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78AB" w14:textId="616A47D1" w:rsidR="00E31754" w:rsidRDefault="00E31754"/>
    <w:p w14:paraId="4552158F" w14:textId="068833DF" w:rsidR="00931A3A" w:rsidRDefault="00931A3A">
      <w:r>
        <w:t>March 4, 2021</w:t>
      </w:r>
    </w:p>
    <w:p w14:paraId="323A9A53" w14:textId="0D3F315B" w:rsidR="00931A3A" w:rsidRDefault="00931A3A"/>
    <w:p w14:paraId="4C55234F" w14:textId="50733412" w:rsidR="00931A3A" w:rsidRDefault="00931A3A">
      <w:r>
        <w:t>Re: Budget Impacts on Post-Secondary Education</w:t>
      </w:r>
    </w:p>
    <w:p w14:paraId="6EA16AC2" w14:textId="4189749C" w:rsidR="00931A3A" w:rsidRDefault="00931A3A"/>
    <w:p w14:paraId="514B604F" w14:textId="236B2A9C" w:rsidR="00931A3A" w:rsidRDefault="00931A3A">
      <w:r>
        <w:t>The cuts to post-secondary education announced in last week’s Alberta budget, and the cuts that have already occurred over the last two years, will create a generational setback for this sector.</w:t>
      </w:r>
    </w:p>
    <w:p w14:paraId="4C6EB02A" w14:textId="499E935D" w:rsidR="00A1549B" w:rsidRDefault="00931A3A">
      <w:r>
        <w:t>The 13 institutions ACIFA represents can only absorb these types of cutback</w:t>
      </w:r>
      <w:r w:rsidR="006B66B3">
        <w:t>s</w:t>
      </w:r>
      <w:r>
        <w:t xml:space="preserve"> by eliminating programs and people. This is </w:t>
      </w:r>
      <w:r w:rsidR="00A1549B">
        <w:t>happening at</w:t>
      </w:r>
      <w:r>
        <w:t xml:space="preserve"> a time when the </w:t>
      </w:r>
      <w:r w:rsidR="006B66B3">
        <w:t>p</w:t>
      </w:r>
      <w:r>
        <w:t>rovince of Alberta needs post-secondary to be an economic driver</w:t>
      </w:r>
      <w:r w:rsidR="00A1549B">
        <w:t xml:space="preserve"> as we are in an economic decline and experiencing a pandemic. </w:t>
      </w:r>
    </w:p>
    <w:p w14:paraId="0A9D8513" w14:textId="0AC89713" w:rsidR="00A1549B" w:rsidRDefault="00A1549B">
      <w:r>
        <w:t>The education that students receive at the various institutions that ACIFA represents is the key to the well-being of our economy and culture of this province. Ultimately</w:t>
      </w:r>
      <w:r w:rsidR="006B66B3">
        <w:t>,</w:t>
      </w:r>
      <w:r>
        <w:t xml:space="preserve"> students will pay the price for these cutbacks as they experience higher tuition, higher fees, and fewer choices for education. Students will have to make tough choices on whether to attend </w:t>
      </w:r>
      <w:r w:rsidR="006B66B3">
        <w:t xml:space="preserve">an Alberta </w:t>
      </w:r>
      <w:r>
        <w:t>post-secondary</w:t>
      </w:r>
      <w:r w:rsidR="006B66B3">
        <w:t xml:space="preserve"> institution and face a</w:t>
      </w:r>
      <w:r>
        <w:t xml:space="preserve"> much greater debt load, or attend post-secondary in a different province. </w:t>
      </w:r>
    </w:p>
    <w:p w14:paraId="630E9256" w14:textId="77777777" w:rsidR="00A1549B" w:rsidRDefault="00A1549B">
      <w:r>
        <w:t>ACIFA will be asking the minister of advanced education to reconsider these cuts and reinstate funding to post-secondary institutions for the betterment of the province today and in the future.</w:t>
      </w:r>
    </w:p>
    <w:p w14:paraId="3BDD605D" w14:textId="77777777" w:rsidR="00A1549B" w:rsidRDefault="00A1549B"/>
    <w:p w14:paraId="77942460" w14:textId="77777777" w:rsidR="0027774B" w:rsidRDefault="0027774B">
      <w:r>
        <w:t>In Solidarity,</w:t>
      </w:r>
    </w:p>
    <w:p w14:paraId="1FC78C67" w14:textId="47B6BE05" w:rsidR="0027774B" w:rsidRDefault="00BB5887">
      <w:r>
        <w:rPr>
          <w:noProof/>
        </w:rPr>
        <w:drawing>
          <wp:inline distT="0" distB="0" distL="0" distR="0" wp14:anchorId="48A4964A" wp14:editId="6D2671DE">
            <wp:extent cx="140970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09700" cy="371475"/>
                    </a:xfrm>
                    <a:prstGeom prst="rect">
                      <a:avLst/>
                    </a:prstGeom>
                  </pic:spPr>
                </pic:pic>
              </a:graphicData>
            </a:graphic>
          </wp:inline>
        </w:drawing>
      </w:r>
    </w:p>
    <w:p w14:paraId="614E5BB1" w14:textId="124BD2D8" w:rsidR="00931A3A" w:rsidRDefault="0027774B">
      <w:r>
        <w:t>Ken Heather, ACIFA President</w:t>
      </w:r>
      <w:r w:rsidR="00931A3A">
        <w:t xml:space="preserve"> </w:t>
      </w:r>
    </w:p>
    <w:p w14:paraId="5CD8194D" w14:textId="77777777" w:rsidR="00E31754" w:rsidRDefault="00E31754"/>
    <w:p w14:paraId="694F8F5D" w14:textId="77777777" w:rsidR="00E31754" w:rsidRDefault="00E31754"/>
    <w:sectPr w:rsidR="00E317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4DBC4" w14:textId="77777777" w:rsidR="0081342F" w:rsidRDefault="0081342F" w:rsidP="00D2022E">
      <w:pPr>
        <w:spacing w:after="0" w:line="240" w:lineRule="auto"/>
      </w:pPr>
      <w:r>
        <w:separator/>
      </w:r>
    </w:p>
  </w:endnote>
  <w:endnote w:type="continuationSeparator" w:id="0">
    <w:p w14:paraId="215E7694" w14:textId="77777777" w:rsidR="0081342F" w:rsidRDefault="0081342F" w:rsidP="00D2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0"/>
    <w:family w:val="swiss"/>
    <w:pitch w:val="variable"/>
    <w:sig w:usb0="B0000AAF" w:usb1="09DF7CFB" w:usb2="00000012" w:usb3="00000000" w:csb0="003E01BD" w:csb1="00000000"/>
  </w:font>
  <w:font w:name="Franklin Gothic Book">
    <w:panose1 w:val="020B0503020102020204"/>
    <w:charset w:val="00"/>
    <w:family w:val="swiss"/>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81F7" w14:textId="77777777" w:rsidR="007E5927" w:rsidRDefault="007E5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B1A5" w14:textId="77777777" w:rsidR="002D0637" w:rsidRDefault="00223177">
    <w:pPr>
      <w:pStyle w:val="Footer"/>
    </w:pPr>
    <w:r>
      <w:rPr>
        <w:noProof/>
        <w:lang w:eastAsia="en-CA"/>
      </w:rPr>
      <mc:AlternateContent>
        <mc:Choice Requires="wps">
          <w:drawing>
            <wp:anchor distT="0" distB="0" distL="114300" distR="114300" simplePos="0" relativeHeight="251658240" behindDoc="0" locked="0" layoutInCell="1" allowOverlap="1" wp14:anchorId="1EEC5A38" wp14:editId="6C4DEAC9">
              <wp:simplePos x="0" y="0"/>
              <wp:positionH relativeFrom="margin">
                <wp:align>center</wp:align>
              </wp:positionH>
              <wp:positionV relativeFrom="paragraph">
                <wp:posOffset>-95885</wp:posOffset>
              </wp:positionV>
              <wp:extent cx="872490" cy="447675"/>
              <wp:effectExtent l="0" t="0" r="381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447675"/>
                      </a:xfrm>
                      <a:prstGeom prst="rect">
                        <a:avLst/>
                      </a:prstGeom>
                      <a:solidFill>
                        <a:schemeClr val="bg1"/>
                      </a:solidFill>
                      <a:ln w="9525">
                        <a:noFill/>
                        <a:miter lim="800000"/>
                        <a:headEnd/>
                        <a:tailEnd/>
                      </a:ln>
                    </wps:spPr>
                    <wps:txbx>
                      <w:txbxContent>
                        <w:p w14:paraId="3D9896B4" w14:textId="77777777" w:rsidR="002D0637" w:rsidRPr="00656D4F" w:rsidRDefault="00223177"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www.acifa.ca</w:t>
                          </w:r>
                        </w:p>
                        <w:p w14:paraId="21DA5368" w14:textId="77777777" w:rsidR="00EB0ADC" w:rsidRPr="00656D4F" w:rsidRDefault="00EB0ADC"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admin@acifa.ca</w:t>
                          </w:r>
                        </w:p>
                        <w:p w14:paraId="4FBE725B" w14:textId="77777777" w:rsidR="00EB0ADC" w:rsidRPr="00656D4F" w:rsidRDefault="00EB0ADC"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(780) 423-4440</w:t>
                          </w:r>
                        </w:p>
                        <w:p w14:paraId="5835E207" w14:textId="77777777" w:rsidR="00223177" w:rsidRPr="00656D4F" w:rsidRDefault="00223177" w:rsidP="00656D4F">
                          <w:pPr>
                            <w:spacing w:after="0" w:line="192" w:lineRule="auto"/>
                            <w:jc w:val="right"/>
                            <w:rPr>
                              <w:rFonts w:ascii="Franklin Gothic Book" w:eastAsia="Malgun Gothic Semilight" w:hAnsi="Franklin Gothic Book" w:cs="Malgun Gothic Semilight"/>
                              <w:color w:val="453427"/>
                              <w:spacing w:val="2"/>
                              <w:sz w:val="16"/>
                              <w:szCs w:val="16"/>
                            </w:rP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C5A38" id="_x0000_t202" coordsize="21600,21600" o:spt="202" path="m,l,21600r21600,l21600,xe">
              <v:stroke joinstyle="miter"/>
              <v:path gradientshapeok="t" o:connecttype="rect"/>
            </v:shapetype>
            <v:shape id="Text Box 12" o:spid="_x0000_s1030" type="#_x0000_t202" style="position:absolute;margin-left:0;margin-top:-7.55pt;width:68.7pt;height:35.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" fillcolor="white [3212]" stroked="f">
              <v:textbox inset="0">
                <w:txbxContent>
                  <w:p w14:paraId="3D9896B4" w14:textId="77777777" w:rsidR="002D0637" w:rsidRPr="00656D4F" w:rsidRDefault="00223177"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www.acifa.ca</w:t>
                    </w:r>
                  </w:p>
                  <w:p w14:paraId="21DA5368" w14:textId="77777777" w:rsidR="00EB0ADC" w:rsidRPr="00656D4F" w:rsidRDefault="00EB0ADC"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admin@acifa.ca</w:t>
                    </w:r>
                  </w:p>
                  <w:p w14:paraId="4FBE725B" w14:textId="77777777" w:rsidR="00EB0ADC" w:rsidRPr="00656D4F" w:rsidRDefault="00EB0ADC" w:rsidP="007E5927">
                    <w:pPr>
                      <w:spacing w:after="0" w:line="192" w:lineRule="auto"/>
                      <w:jc w:val="center"/>
                      <w:rPr>
                        <w:rFonts w:ascii="Franklin Gothic Book" w:eastAsia="Malgun Gothic Semilight" w:hAnsi="Franklin Gothic Book" w:cs="Malgun Gothic Semilight"/>
                        <w:color w:val="453427"/>
                        <w:spacing w:val="2"/>
                        <w:sz w:val="16"/>
                        <w:szCs w:val="16"/>
                      </w:rPr>
                    </w:pPr>
                    <w:r w:rsidRPr="00656D4F">
                      <w:rPr>
                        <w:rFonts w:ascii="Franklin Gothic Book" w:eastAsia="Malgun Gothic Semilight" w:hAnsi="Franklin Gothic Book" w:cs="Malgun Gothic Semilight"/>
                        <w:color w:val="453427"/>
                        <w:spacing w:val="2"/>
                        <w:sz w:val="16"/>
                        <w:szCs w:val="16"/>
                      </w:rPr>
                      <w:t>(780) 423-4440</w:t>
                    </w:r>
                  </w:p>
                  <w:p w14:paraId="5835E207" w14:textId="77777777" w:rsidR="00223177" w:rsidRPr="00656D4F" w:rsidRDefault="00223177" w:rsidP="00656D4F">
                    <w:pPr>
                      <w:spacing w:after="0" w:line="192" w:lineRule="auto"/>
                      <w:jc w:val="right"/>
                      <w:rPr>
                        <w:rFonts w:ascii="Franklin Gothic Book" w:eastAsia="Malgun Gothic Semilight" w:hAnsi="Franklin Gothic Book" w:cs="Malgun Gothic Semilight"/>
                        <w:color w:val="453427"/>
                        <w:spacing w:val="2"/>
                        <w:sz w:val="16"/>
                        <w:szCs w:val="16"/>
                      </w:rPr>
                    </w:pPr>
                  </w:p>
                </w:txbxContent>
              </v:textbox>
              <w10:wrap anchorx="margin"/>
            </v:shape>
          </w:pict>
        </mc:Fallback>
      </mc:AlternateContent>
    </w:r>
    <w:r>
      <w:rPr>
        <w:noProof/>
        <w:lang w:eastAsia="en-CA"/>
      </w:rPr>
      <mc:AlternateContent>
        <mc:Choice Requires="wps">
          <w:drawing>
            <wp:anchor distT="0" distB="0" distL="114300" distR="114300" simplePos="0" relativeHeight="251657216" behindDoc="0" locked="0" layoutInCell="1" allowOverlap="1" wp14:anchorId="04351610" wp14:editId="039C0CCD">
              <wp:simplePos x="0" y="0"/>
              <wp:positionH relativeFrom="margin">
                <wp:align>center</wp:align>
              </wp:positionH>
              <wp:positionV relativeFrom="paragraph">
                <wp:posOffset>6350</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4534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38C520" id="Straight Connector 11" o:spid="_x0000_s1026"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" strokecolor="#453427" strokeweight=".5pt">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3F79" w14:textId="77777777" w:rsidR="007E5927" w:rsidRDefault="007E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937DE" w14:textId="77777777" w:rsidR="0081342F" w:rsidRDefault="0081342F" w:rsidP="00D2022E">
      <w:pPr>
        <w:spacing w:after="0" w:line="240" w:lineRule="auto"/>
      </w:pPr>
      <w:r>
        <w:separator/>
      </w:r>
    </w:p>
  </w:footnote>
  <w:footnote w:type="continuationSeparator" w:id="0">
    <w:p w14:paraId="36D73C86" w14:textId="77777777" w:rsidR="0081342F" w:rsidRDefault="0081342F" w:rsidP="00D2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3D57" w14:textId="77777777" w:rsidR="007E5927" w:rsidRDefault="007E5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95E9" w14:textId="72F34475" w:rsidR="00E31754" w:rsidRDefault="007E5927" w:rsidP="00223177">
    <w:pPr>
      <w:pStyle w:val="Header"/>
      <w:tabs>
        <w:tab w:val="clear" w:pos="4680"/>
        <w:tab w:val="clear" w:pos="9360"/>
        <w:tab w:val="left" w:pos="6255"/>
      </w:tabs>
    </w:pPr>
    <w:r w:rsidRPr="006651B0">
      <w:rPr>
        <w:rFonts w:ascii="Baskerville Old Face" w:eastAsia="Malgun Gothic" w:hAnsi="Baskerville Old Face" w:cs="Malgun Gothic Semilight"/>
        <w:b/>
        <w:noProof/>
        <w:color w:val="83A442"/>
        <w:sz w:val="96"/>
        <w:szCs w:val="96"/>
        <w:lang w:eastAsia="en-CA"/>
      </w:rPr>
      <mc:AlternateContent>
        <mc:Choice Requires="wps">
          <w:drawing>
            <wp:anchor distT="0" distB="0" distL="114300" distR="114300" simplePos="0" relativeHeight="251659264" behindDoc="0" locked="0" layoutInCell="1" allowOverlap="1" wp14:anchorId="3807A055" wp14:editId="179EA975">
              <wp:simplePos x="0" y="0"/>
              <wp:positionH relativeFrom="margin">
                <wp:posOffset>2292581</wp:posOffset>
              </wp:positionH>
              <wp:positionV relativeFrom="paragraph">
                <wp:posOffset>-47625</wp:posOffset>
              </wp:positionV>
              <wp:extent cx="1246679" cy="657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679" cy="657225"/>
                      </a:xfrm>
                      <a:prstGeom prst="rect">
                        <a:avLst/>
                      </a:prstGeom>
                      <a:solidFill>
                        <a:schemeClr val="bg1"/>
                      </a:solidFill>
                      <a:ln w="9525">
                        <a:noFill/>
                        <a:miter lim="800000"/>
                        <a:headEnd/>
                        <a:tailEnd/>
                      </a:ln>
                    </wps:spPr>
                    <wps:txbx>
                      <w:txbxContent>
                        <w:p w14:paraId="14A3D5AA" w14:textId="77777777" w:rsidR="00E31754" w:rsidRPr="00761159" w:rsidRDefault="007E5927" w:rsidP="007E5927">
                          <w:pPr>
                            <w:jc w:val="center"/>
                            <w:rPr>
                              <w:color w:val="548424"/>
                              <w:sz w:val="70"/>
                              <w:szCs w:val="70"/>
                            </w:rPr>
                          </w:pPr>
                          <w:r>
                            <w:rPr>
                              <w:rFonts w:ascii="Baskerville Old Face" w:eastAsia="Malgun Gothic" w:hAnsi="Baskerville Old Face" w:cs="Malgun Gothic Semilight"/>
                              <w:b/>
                              <w:color w:val="548424"/>
                              <w:sz w:val="70"/>
                              <w:szCs w:val="70"/>
                              <w14:textFill>
                                <w14:gradFill>
                                  <w14:gsLst>
                                    <w14:gs w14:pos="0">
                                      <w14:srgbClr w14:val="548424">
                                        <w14:shade w14:val="30000"/>
                                        <w14:satMod w14:val="115000"/>
                                      </w14:srgbClr>
                                    </w14:gs>
                                    <w14:gs w14:pos="50000">
                                      <w14:srgbClr w14:val="548424">
                                        <w14:shade w14:val="67500"/>
                                        <w14:satMod w14:val="115000"/>
                                      </w14:srgbClr>
                                    </w14:gs>
                                    <w14:gs w14:pos="100000">
                                      <w14:srgbClr w14:val="548424">
                                        <w14:shade w14:val="100000"/>
                                        <w14:satMod w14:val="115000"/>
                                      </w14:srgbClr>
                                    </w14:gs>
                                  </w14:gsLst>
                                  <w14:lin w14:ang="16200000" w14:scaled="0"/>
                                </w14:gradFill>
                              </w14:textFill>
                            </w:rPr>
                            <w:t>acifa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7A055" id="_x0000_t202" coordsize="21600,21600" o:spt="202" path="m,l,21600r21600,l21600,xe">
              <v:stroke joinstyle="miter"/>
              <v:path gradientshapeok="t" o:connecttype="rect"/>
            </v:shapetype>
            <v:shape id="Text Box 2" o:spid="_x0000_s1026" type="#_x0000_t202" style="position:absolute;margin-left:180.5pt;margin-top:-3.75pt;width:98.1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" fillcolor="white [3212]" stroked="f">
              <v:textbox>
                <w:txbxContent>
                  <w:p w14:paraId="14A3D5AA" w14:textId="77777777" w:rsidR="00E31754" w:rsidRPr="00761159" w:rsidRDefault="007E5927" w:rsidP="007E5927">
                    <w:pPr>
                      <w:jc w:val="center"/>
                      <w:rPr>
                        <w:color w:val="548424"/>
                        <w:sz w:val="70"/>
                        <w:szCs w:val="70"/>
                      </w:rPr>
                    </w:pPr>
                    <w:r>
                      <w:rPr>
                        <w:rFonts w:ascii="Baskerville Old Face" w:eastAsia="Malgun Gothic" w:hAnsi="Baskerville Old Face" w:cs="Malgun Gothic Semilight"/>
                        <w:b/>
                        <w:color w:val="548424"/>
                        <w:sz w:val="70"/>
                        <w:szCs w:val="70"/>
                        <w14:textFill>
                          <w14:gradFill>
                            <w14:gsLst>
                              <w14:gs w14:pos="0">
                                <w14:srgbClr w14:val="548424">
                                  <w14:shade w14:val="30000"/>
                                  <w14:satMod w14:val="115000"/>
                                </w14:srgbClr>
                              </w14:gs>
                              <w14:gs w14:pos="50000">
                                <w14:srgbClr w14:val="548424">
                                  <w14:shade w14:val="67500"/>
                                  <w14:satMod w14:val="115000"/>
                                </w14:srgbClr>
                              </w14:gs>
                              <w14:gs w14:pos="100000">
                                <w14:srgbClr w14:val="548424">
                                  <w14:shade w14:val="100000"/>
                                  <w14:satMod w14:val="115000"/>
                                </w14:srgbClr>
                              </w14:gs>
                            </w14:gsLst>
                            <w14:lin w14:ang="16200000" w14:scaled="0"/>
                          </w14:gradFill>
                        </w14:textFill>
                      </w:rPr>
                      <w:t>acifa</w:t>
                    </w:r>
                  </w:p>
                </w:txbxContent>
              </v:textbox>
              <w10:wrap anchorx="margin"/>
            </v:shape>
          </w:pict>
        </mc:Fallback>
      </mc:AlternateContent>
    </w:r>
    <w:r w:rsidR="00DF0587">
      <w:rPr>
        <w:noProof/>
      </w:rPr>
      <w:drawing>
        <wp:anchor distT="0" distB="0" distL="114300" distR="114300" simplePos="0" relativeHeight="251661312" behindDoc="1" locked="0" layoutInCell="1" allowOverlap="1" wp14:anchorId="3CD7B968" wp14:editId="0E913036">
          <wp:simplePos x="0" y="0"/>
          <wp:positionH relativeFrom="column">
            <wp:posOffset>-367030</wp:posOffset>
          </wp:positionH>
          <wp:positionV relativeFrom="paragraph">
            <wp:posOffset>-83820</wp:posOffset>
          </wp:positionV>
          <wp:extent cx="506730" cy="729615"/>
          <wp:effectExtent l="0" t="0" r="7620" b="0"/>
          <wp:wrapThrough wrapText="bothSides">
            <wp:wrapPolygon edited="0">
              <wp:start x="16241" y="0"/>
              <wp:lineTo x="0" y="564"/>
              <wp:lineTo x="0" y="6768"/>
              <wp:lineTo x="4872" y="18047"/>
              <wp:lineTo x="2436" y="19739"/>
              <wp:lineTo x="3248" y="20867"/>
              <wp:lineTo x="11368" y="20867"/>
              <wp:lineTo x="16241" y="20867"/>
              <wp:lineTo x="17053" y="19175"/>
              <wp:lineTo x="14617" y="9023"/>
              <wp:lineTo x="21113" y="6204"/>
              <wp:lineTo x="21113" y="564"/>
              <wp:lineTo x="20301" y="0"/>
              <wp:lineTo x="16241"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729615"/>
                  </a:xfrm>
                  <a:prstGeom prst="rect">
                    <a:avLst/>
                  </a:prstGeom>
                  <a:noFill/>
                </pic:spPr>
              </pic:pic>
            </a:graphicData>
          </a:graphic>
          <wp14:sizeRelH relativeFrom="page">
            <wp14:pctWidth>0</wp14:pctWidth>
          </wp14:sizeRelH>
          <wp14:sizeRelV relativeFrom="page">
            <wp14:pctHeight>0</wp14:pctHeight>
          </wp14:sizeRelV>
        </wp:anchor>
      </w:drawing>
    </w:r>
    <w:r w:rsidR="00722E13">
      <w:rPr>
        <w:noProof/>
        <w:lang w:eastAsia="en-CA"/>
      </w:rPr>
      <mc:AlternateContent>
        <mc:Choice Requires="wps">
          <w:drawing>
            <wp:anchor distT="0" distB="0" distL="114300" distR="114300" simplePos="0" relativeHeight="251655168" behindDoc="0" locked="0" layoutInCell="1" allowOverlap="1" wp14:anchorId="3AF0A4B2" wp14:editId="3CEB194E">
              <wp:simplePos x="0" y="0"/>
              <wp:positionH relativeFrom="column">
                <wp:posOffset>4038600</wp:posOffset>
              </wp:positionH>
              <wp:positionV relativeFrom="paragraph">
                <wp:posOffset>93345</wp:posOffset>
              </wp:positionV>
              <wp:extent cx="2338070" cy="4660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66090"/>
                      </a:xfrm>
                      <a:prstGeom prst="rect">
                        <a:avLst/>
                      </a:prstGeom>
                      <a:noFill/>
                      <a:ln w="9525">
                        <a:noFill/>
                        <a:miter lim="800000"/>
                        <a:headEnd/>
                        <a:tailEnd/>
                      </a:ln>
                    </wps:spPr>
                    <wps:txbx>
                      <w:txbxContent>
                        <w:p w14:paraId="36ADA3A9" w14:textId="77777777" w:rsidR="00761159" w:rsidRPr="00722E13" w:rsidRDefault="00722E13" w:rsidP="00656D4F">
                          <w:pPr>
                            <w:spacing w:after="0" w:line="192" w:lineRule="auto"/>
                            <w:jc w:val="right"/>
                            <w:rPr>
                              <w:rFonts w:ascii="Franklin Gothic Book" w:eastAsia="Malgun Gothic Semilight" w:hAnsi="Franklin Gothic Book" w:cs="Malgun Gothic Semilight"/>
                              <w:color w:val="453427"/>
                              <w:spacing w:val="2"/>
                              <w:sz w:val="16"/>
                              <w:szCs w:val="16"/>
                            </w:rPr>
                          </w:pPr>
                          <w:r w:rsidRPr="00722E13">
                            <w:rPr>
                              <w:rFonts w:ascii="Franklin Gothic Book" w:eastAsia="Malgun Gothic Semilight" w:hAnsi="Franklin Gothic Book" w:cs="Malgun Gothic Semilight"/>
                              <w:color w:val="453427"/>
                              <w:spacing w:val="2"/>
                              <w:sz w:val="16"/>
                              <w:szCs w:val="16"/>
                            </w:rPr>
                            <w:t>s</w:t>
                          </w:r>
                          <w:r w:rsidR="00761159" w:rsidRPr="00722E13">
                            <w:rPr>
                              <w:rFonts w:ascii="Franklin Gothic Book" w:eastAsia="Malgun Gothic Semilight" w:hAnsi="Franklin Gothic Book" w:cs="Malgun Gothic Semilight"/>
                              <w:color w:val="453427"/>
                              <w:spacing w:val="2"/>
                              <w:sz w:val="16"/>
                              <w:szCs w:val="16"/>
                            </w:rPr>
                            <w:t>erving college and technical institute faculty</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A4B2" id="Text Box 8" o:spid="_x0000_s1027" type="#_x0000_t202" style="position:absolute;margin-left:318pt;margin-top:7.35pt;width:184.1pt;height:3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" filled="f" stroked="f">
              <v:textbox inset=",7.2pt">
                <w:txbxContent>
                  <w:p w14:paraId="36ADA3A9" w14:textId="77777777" w:rsidR="00761159" w:rsidRPr="00722E13" w:rsidRDefault="00722E13" w:rsidP="00656D4F">
                    <w:pPr>
                      <w:spacing w:after="0" w:line="192" w:lineRule="auto"/>
                      <w:jc w:val="right"/>
                      <w:rPr>
                        <w:rFonts w:ascii="Franklin Gothic Book" w:eastAsia="Malgun Gothic Semilight" w:hAnsi="Franklin Gothic Book" w:cs="Malgun Gothic Semilight"/>
                        <w:color w:val="453427"/>
                        <w:spacing w:val="2"/>
                        <w:sz w:val="16"/>
                        <w:szCs w:val="16"/>
                      </w:rPr>
                    </w:pPr>
                    <w:r w:rsidRPr="00722E13">
                      <w:rPr>
                        <w:rFonts w:ascii="Franklin Gothic Book" w:eastAsia="Malgun Gothic Semilight" w:hAnsi="Franklin Gothic Book" w:cs="Malgun Gothic Semilight"/>
                        <w:color w:val="453427"/>
                        <w:spacing w:val="2"/>
                        <w:sz w:val="16"/>
                        <w:szCs w:val="16"/>
                      </w:rPr>
                      <w:t>s</w:t>
                    </w:r>
                    <w:r w:rsidR="00761159" w:rsidRPr="00722E13">
                      <w:rPr>
                        <w:rFonts w:ascii="Franklin Gothic Book" w:eastAsia="Malgun Gothic Semilight" w:hAnsi="Franklin Gothic Book" w:cs="Malgun Gothic Semilight"/>
                        <w:color w:val="453427"/>
                        <w:spacing w:val="2"/>
                        <w:sz w:val="16"/>
                        <w:szCs w:val="16"/>
                      </w:rPr>
                      <w:t>erving college and technical institute faculty</w:t>
                    </w:r>
                  </w:p>
                </w:txbxContent>
              </v:textbox>
            </v:shape>
          </w:pict>
        </mc:Fallback>
      </mc:AlternateContent>
    </w:r>
    <w:r w:rsidR="00223177">
      <w:tab/>
    </w:r>
  </w:p>
  <w:p w14:paraId="1AD4ED5B" w14:textId="77777777" w:rsidR="00D2022E" w:rsidRDefault="00F24A45">
    <w:pPr>
      <w:pStyle w:val="Header"/>
    </w:pPr>
    <w:r>
      <w:rPr>
        <w:noProof/>
        <w:lang w:eastAsia="en-CA"/>
      </w:rPr>
      <mc:AlternateContent>
        <mc:Choice Requires="wps">
          <w:drawing>
            <wp:anchor distT="0" distB="0" distL="114300" distR="114300" simplePos="0" relativeHeight="251654144" behindDoc="0" locked="0" layoutInCell="1" allowOverlap="1" wp14:anchorId="22369A9B" wp14:editId="23D5FAE9">
              <wp:simplePos x="0" y="0"/>
              <wp:positionH relativeFrom="column">
                <wp:posOffset>-58103</wp:posOffset>
              </wp:positionH>
              <wp:positionV relativeFrom="paragraph">
                <wp:posOffset>147955</wp:posOffset>
              </wp:positionV>
              <wp:extent cx="1676400" cy="4476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headEnd/>
                        <a:tailEnd/>
                      </a:ln>
                    </wps:spPr>
                    <wps:txbx>
                      <w:txbxContent>
                        <w:p w14:paraId="5C57459C" w14:textId="77777777" w:rsidR="0021592C" w:rsidRPr="00722E13" w:rsidRDefault="0021592C" w:rsidP="00722E13">
                          <w:pPr>
                            <w:spacing w:after="0" w:line="192" w:lineRule="auto"/>
                            <w:rPr>
                              <w:rFonts w:ascii="Franklin Gothic Book" w:eastAsia="Malgun Gothic Semilight" w:hAnsi="Franklin Gothic Book" w:cs="Malgun Gothic Semilight"/>
                              <w:color w:val="453427"/>
                              <w:spacing w:val="2"/>
                              <w:sz w:val="16"/>
                              <w:szCs w:val="16"/>
                            </w:rPr>
                          </w:pPr>
                          <w:r w:rsidRPr="00722E13">
                            <w:rPr>
                              <w:rFonts w:ascii="Franklin Gothic Book" w:eastAsia="Malgun Gothic Semilight" w:hAnsi="Franklin Gothic Book" w:cs="Malgun Gothic Semilight"/>
                              <w:color w:val="453427"/>
                              <w:spacing w:val="2"/>
                              <w:sz w:val="16"/>
                              <w:szCs w:val="16"/>
                            </w:rPr>
                            <w:t xml:space="preserve">Alberta Colleges </w:t>
                          </w:r>
                          <w:r w:rsidRPr="00722E13">
                            <w:rPr>
                              <w:rFonts w:ascii="Franklin Gothic Book" w:eastAsia="Yu Gothic Medium" w:hAnsi="Franklin Gothic Book" w:cs="Malgun Gothic Semilight"/>
                              <w:color w:val="453427"/>
                              <w:spacing w:val="2"/>
                              <w:sz w:val="14"/>
                              <w:szCs w:val="14"/>
                            </w:rPr>
                            <w:t>&amp;</w:t>
                          </w:r>
                          <w:r w:rsidRPr="00722E13">
                            <w:rPr>
                              <w:rFonts w:ascii="Franklin Gothic Book" w:eastAsia="Malgun Gothic Semilight" w:hAnsi="Franklin Gothic Book" w:cs="Malgun Gothic Semilight"/>
                              <w:color w:val="453427"/>
                              <w:spacing w:val="2"/>
                              <w:sz w:val="16"/>
                              <w:szCs w:val="16"/>
                            </w:rPr>
                            <w:t xml:space="preserve"> Institutes Faculties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9A9B" id="Text Box 5" o:spid="_x0000_s1028" type="#_x0000_t202" style="position:absolute;margin-left:-4.6pt;margin-top:11.65pt;width:132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" filled="f" stroked="f">
              <v:textbox>
                <w:txbxContent>
                  <w:p w14:paraId="5C57459C" w14:textId="77777777" w:rsidR="0021592C" w:rsidRPr="00722E13" w:rsidRDefault="0021592C" w:rsidP="00722E13">
                    <w:pPr>
                      <w:spacing w:after="0" w:line="192" w:lineRule="auto"/>
                      <w:rPr>
                        <w:rFonts w:ascii="Franklin Gothic Book" w:eastAsia="Malgun Gothic Semilight" w:hAnsi="Franklin Gothic Book" w:cs="Malgun Gothic Semilight"/>
                        <w:color w:val="453427"/>
                        <w:spacing w:val="2"/>
                        <w:sz w:val="16"/>
                        <w:szCs w:val="16"/>
                      </w:rPr>
                    </w:pPr>
                    <w:r w:rsidRPr="00722E13">
                      <w:rPr>
                        <w:rFonts w:ascii="Franklin Gothic Book" w:eastAsia="Malgun Gothic Semilight" w:hAnsi="Franklin Gothic Book" w:cs="Malgun Gothic Semilight"/>
                        <w:color w:val="453427"/>
                        <w:spacing w:val="2"/>
                        <w:sz w:val="16"/>
                        <w:szCs w:val="16"/>
                      </w:rPr>
                      <w:t xml:space="preserve">Alberta Colleges </w:t>
                    </w:r>
                    <w:r w:rsidRPr="00722E13">
                      <w:rPr>
                        <w:rFonts w:ascii="Franklin Gothic Book" w:eastAsia="Yu Gothic Medium" w:hAnsi="Franklin Gothic Book" w:cs="Malgun Gothic Semilight"/>
                        <w:color w:val="453427"/>
                        <w:spacing w:val="2"/>
                        <w:sz w:val="14"/>
                        <w:szCs w:val="14"/>
                      </w:rPr>
                      <w:t>&amp;</w:t>
                    </w:r>
                    <w:r w:rsidRPr="00722E13">
                      <w:rPr>
                        <w:rFonts w:ascii="Franklin Gothic Book" w:eastAsia="Malgun Gothic Semilight" w:hAnsi="Franklin Gothic Book" w:cs="Malgun Gothic Semilight"/>
                        <w:color w:val="453427"/>
                        <w:spacing w:val="2"/>
                        <w:sz w:val="16"/>
                        <w:szCs w:val="16"/>
                      </w:rPr>
                      <w:t xml:space="preserve"> Institutes Faculties Association</w:t>
                    </w:r>
                  </w:p>
                </w:txbxContent>
              </v:textbox>
            </v:shape>
          </w:pict>
        </mc:Fallback>
      </mc:AlternateContent>
    </w:r>
    <w:r>
      <w:rPr>
        <w:noProof/>
        <w:lang w:eastAsia="en-CA"/>
      </w:rPr>
      <mc:AlternateContent>
        <mc:Choice Requires="wps">
          <w:drawing>
            <wp:anchor distT="0" distB="0" distL="114300" distR="114300" simplePos="0" relativeHeight="251656192" behindDoc="0" locked="0" layoutInCell="1" allowOverlap="1" wp14:anchorId="630784E0" wp14:editId="3281631D">
              <wp:simplePos x="0" y="0"/>
              <wp:positionH relativeFrom="column">
                <wp:posOffset>42545</wp:posOffset>
              </wp:positionH>
              <wp:positionV relativeFrom="paragraph">
                <wp:posOffset>151130</wp:posOffset>
              </wp:positionV>
              <wp:extent cx="6248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248400" cy="0"/>
                      </a:xfrm>
                      <a:prstGeom prst="line">
                        <a:avLst/>
                      </a:prstGeom>
                      <a:ln w="6350">
                        <a:solidFill>
                          <a:srgbClr val="4534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81B1D" id="Straight Connector 10"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1.9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" strokecolor="#453427" strokeweight=".5pt"/>
          </w:pict>
        </mc:Fallback>
      </mc:AlternateContent>
    </w:r>
    <w:r w:rsidR="00656D4F">
      <w:rPr>
        <w:noProof/>
        <w:lang w:eastAsia="en-CA"/>
      </w:rPr>
      <mc:AlternateContent>
        <mc:Choice Requires="wps">
          <w:drawing>
            <wp:anchor distT="0" distB="0" distL="114300" distR="114300" simplePos="0" relativeHeight="251660288" behindDoc="0" locked="0" layoutInCell="1" allowOverlap="1" wp14:anchorId="28C40BEE" wp14:editId="040A6C60">
              <wp:simplePos x="0" y="0"/>
              <wp:positionH relativeFrom="column">
                <wp:posOffset>4700270</wp:posOffset>
              </wp:positionH>
              <wp:positionV relativeFrom="paragraph">
                <wp:posOffset>147955</wp:posOffset>
              </wp:positionV>
              <wp:extent cx="1676400" cy="447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headEnd/>
                        <a:tailEnd/>
                      </a:ln>
                    </wps:spPr>
                    <wps:txbx>
                      <w:txbxContent>
                        <w:p w14:paraId="435B5B3E" w14:textId="77777777" w:rsidR="00656D4F"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#317 11010 – 142 Street</w:t>
                          </w:r>
                        </w:p>
                        <w:p w14:paraId="22C82E45" w14:textId="77777777" w:rsidR="00656D4F"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Edmonton, Alberta</w:t>
                          </w:r>
                        </w:p>
                        <w:p w14:paraId="74A3D140" w14:textId="77777777" w:rsidR="00656D4F" w:rsidRPr="00722E13"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T5N 2R1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0BEE" id="Text Box 1" o:spid="_x0000_s1029" type="#_x0000_t202" style="position:absolute;margin-left:370.1pt;margin-top:11.65pt;width:132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" filled="f" stroked="f">
              <v:textbox>
                <w:txbxContent>
                  <w:p w14:paraId="435B5B3E" w14:textId="77777777" w:rsidR="00656D4F"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#317 11010 – 142 Street</w:t>
                    </w:r>
                  </w:p>
                  <w:p w14:paraId="22C82E45" w14:textId="77777777" w:rsidR="00656D4F"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Edmonton, Alberta</w:t>
                    </w:r>
                  </w:p>
                  <w:p w14:paraId="74A3D140" w14:textId="77777777" w:rsidR="00656D4F" w:rsidRPr="00722E13" w:rsidRDefault="00656D4F" w:rsidP="00656D4F">
                    <w:pPr>
                      <w:spacing w:after="0" w:line="192" w:lineRule="auto"/>
                      <w:jc w:val="right"/>
                      <w:rPr>
                        <w:rFonts w:ascii="Franklin Gothic Book" w:eastAsia="Malgun Gothic Semilight" w:hAnsi="Franklin Gothic Book" w:cs="Malgun Gothic Semilight"/>
                        <w:color w:val="453427"/>
                        <w:spacing w:val="2"/>
                        <w:sz w:val="16"/>
                        <w:szCs w:val="16"/>
                      </w:rPr>
                    </w:pPr>
                    <w:r>
                      <w:rPr>
                        <w:rFonts w:ascii="Franklin Gothic Book" w:eastAsia="Malgun Gothic Semilight" w:hAnsi="Franklin Gothic Book" w:cs="Malgun Gothic Semilight"/>
                        <w:color w:val="453427"/>
                        <w:spacing w:val="2"/>
                        <w:sz w:val="16"/>
                        <w:szCs w:val="16"/>
                      </w:rPr>
                      <w:t>T5N 2R1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B881" w14:textId="77777777" w:rsidR="007E5927" w:rsidRDefault="007E5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2E"/>
    <w:rsid w:val="000409B8"/>
    <w:rsid w:val="001A55DD"/>
    <w:rsid w:val="001B1A44"/>
    <w:rsid w:val="001C050D"/>
    <w:rsid w:val="001D00CC"/>
    <w:rsid w:val="0021592C"/>
    <w:rsid w:val="00223177"/>
    <w:rsid w:val="002705A6"/>
    <w:rsid w:val="0027774B"/>
    <w:rsid w:val="002D0637"/>
    <w:rsid w:val="002E642C"/>
    <w:rsid w:val="00364880"/>
    <w:rsid w:val="00480E96"/>
    <w:rsid w:val="004B561A"/>
    <w:rsid w:val="00656D4F"/>
    <w:rsid w:val="006A23F5"/>
    <w:rsid w:val="006B66B3"/>
    <w:rsid w:val="00722E13"/>
    <w:rsid w:val="00761159"/>
    <w:rsid w:val="007B0B86"/>
    <w:rsid w:val="007E5927"/>
    <w:rsid w:val="0081342F"/>
    <w:rsid w:val="008347DB"/>
    <w:rsid w:val="00931A3A"/>
    <w:rsid w:val="00974E6E"/>
    <w:rsid w:val="00A1549B"/>
    <w:rsid w:val="00A80D2A"/>
    <w:rsid w:val="00B64F26"/>
    <w:rsid w:val="00BB5887"/>
    <w:rsid w:val="00D2022E"/>
    <w:rsid w:val="00D2223D"/>
    <w:rsid w:val="00DF0587"/>
    <w:rsid w:val="00E31754"/>
    <w:rsid w:val="00EB0ADC"/>
    <w:rsid w:val="00EC0765"/>
    <w:rsid w:val="00F24A45"/>
    <w:rsid w:val="00F74587"/>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AB7E"/>
  <w15:docId w15:val="{33BEC785-A241-4493-9146-FD5C509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22E"/>
  </w:style>
  <w:style w:type="paragraph" w:styleId="Footer">
    <w:name w:val="footer"/>
    <w:basedOn w:val="Normal"/>
    <w:link w:val="FooterChar"/>
    <w:uiPriority w:val="99"/>
    <w:unhideWhenUsed/>
    <w:rsid w:val="00D2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22E"/>
  </w:style>
  <w:style w:type="paragraph" w:styleId="BalloonText">
    <w:name w:val="Balloon Text"/>
    <w:basedOn w:val="Normal"/>
    <w:link w:val="BalloonTextChar"/>
    <w:uiPriority w:val="99"/>
    <w:semiHidden/>
    <w:unhideWhenUsed/>
    <w:rsid w:val="00D2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B63734886B94CA32BE97AF0D0E23F" ma:contentTypeVersion="12" ma:contentTypeDescription="Create a new document." ma:contentTypeScope="" ma:versionID="ec7ac7f91b374c0373f070f521cf2569">
  <xsd:schema xmlns:xsd="http://www.w3.org/2001/XMLSchema" xmlns:xs="http://www.w3.org/2001/XMLSchema" xmlns:p="http://schemas.microsoft.com/office/2006/metadata/properties" xmlns:ns2="a5330246-462b-466d-9d3c-6512f3d463b8" xmlns:ns3="270b20f3-7e5d-4938-8a3d-fa9c5ab42d9c" targetNamespace="http://schemas.microsoft.com/office/2006/metadata/properties" ma:root="true" ma:fieldsID="02884fffd1c30a65baf7043e5af58ac3" ns2:_="" ns3:_="">
    <xsd:import namespace="a5330246-462b-466d-9d3c-6512f3d463b8"/>
    <xsd:import namespace="270b20f3-7e5d-4938-8a3d-fa9c5ab42d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30246-462b-466d-9d3c-6512f3d46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b20f3-7e5d-4938-8a3d-fa9c5ab42d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C15B9-F3D8-455F-9159-48212B8FB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1A3A0-406D-49FB-9ED8-AE98AEAA1B48}">
  <ds:schemaRefs>
    <ds:schemaRef ds:uri="http://schemas.microsoft.com/sharepoint/v3/contenttype/forms"/>
  </ds:schemaRefs>
</ds:datastoreItem>
</file>

<file path=customXml/itemProps3.xml><?xml version="1.0" encoding="utf-8"?>
<ds:datastoreItem xmlns:ds="http://schemas.openxmlformats.org/officeDocument/2006/customXml" ds:itemID="{2134B6B9-A831-4162-A39B-655E913CF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30246-462b-466d-9d3c-6512f3d463b8"/>
    <ds:schemaRef ds:uri="270b20f3-7e5d-4938-8a3d-fa9c5ab4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 ACIFA</cp:lastModifiedBy>
  <cp:revision>3</cp:revision>
  <cp:lastPrinted>2019-02-28T18:47:00Z</cp:lastPrinted>
  <dcterms:created xsi:type="dcterms:W3CDTF">2021-03-04T22:39:00Z</dcterms:created>
  <dcterms:modified xsi:type="dcterms:W3CDTF">2021-03-04T22:40:00Z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0x010100699B63734886B94CA32BE97AF0D0E23F</vt:lpwstr>
  </property>
</Properties>
</file>